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A5" w:rsidRDefault="008502A5" w:rsidP="008502A5">
      <w:pPr>
        <w:jc w:val="center"/>
        <w:rPr>
          <w:sz w:val="36"/>
          <w:szCs w:val="20"/>
        </w:rPr>
      </w:pPr>
    </w:p>
    <w:p w:rsidR="008502A5" w:rsidRDefault="008502A5" w:rsidP="008502A5">
      <w:pPr>
        <w:jc w:val="center"/>
        <w:rPr>
          <w:sz w:val="36"/>
          <w:szCs w:val="20"/>
        </w:rPr>
      </w:pPr>
      <w:r>
        <w:rPr>
          <w:sz w:val="36"/>
          <w:szCs w:val="20"/>
        </w:rPr>
        <w:t>CERTIFICATES</w:t>
      </w:r>
    </w:p>
    <w:p w:rsidR="008502A5" w:rsidRDefault="008502A5" w:rsidP="008502A5">
      <w:pPr>
        <w:jc w:val="center"/>
        <w:rPr>
          <w:sz w:val="44"/>
          <w:szCs w:val="24"/>
        </w:rPr>
      </w:pPr>
    </w:p>
    <w:p w:rsidR="008502A5" w:rsidRDefault="008502A5" w:rsidP="008502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Certified that Sri </w:t>
      </w:r>
      <w:proofErr w:type="spellStart"/>
      <w:r>
        <w:rPr>
          <w:sz w:val="28"/>
          <w:szCs w:val="28"/>
        </w:rPr>
        <w:t>Gudipudi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Nagul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Gr.II</w:t>
      </w:r>
      <w:proofErr w:type="spellEnd"/>
      <w:r>
        <w:rPr>
          <w:sz w:val="28"/>
          <w:szCs w:val="28"/>
        </w:rPr>
        <w:t xml:space="preserve"> Head Master </w:t>
      </w:r>
      <w:proofErr w:type="spellStart"/>
      <w:r>
        <w:rPr>
          <w:sz w:val="28"/>
          <w:szCs w:val="28"/>
        </w:rPr>
        <w:t>Z.P.High</w:t>
      </w:r>
      <w:proofErr w:type="spellEnd"/>
      <w:r>
        <w:rPr>
          <w:sz w:val="28"/>
          <w:szCs w:val="28"/>
        </w:rPr>
        <w:t xml:space="preserve"> School, </w:t>
      </w:r>
      <w:proofErr w:type="spellStart"/>
      <w:r>
        <w:rPr>
          <w:sz w:val="28"/>
          <w:szCs w:val="28"/>
        </w:rPr>
        <w:t>Dodleru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Krosuru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Mandal</w:t>
      </w:r>
      <w:proofErr w:type="spellEnd"/>
      <w:r>
        <w:rPr>
          <w:sz w:val="28"/>
          <w:szCs w:val="28"/>
        </w:rPr>
        <w:t xml:space="preserve">, Guntur District retired from service on the </w:t>
      </w:r>
      <w:proofErr w:type="spellStart"/>
      <w:r>
        <w:rPr>
          <w:sz w:val="28"/>
          <w:szCs w:val="28"/>
        </w:rPr>
        <w:t>after noon</w:t>
      </w:r>
      <w:proofErr w:type="spellEnd"/>
      <w:r>
        <w:rPr>
          <w:sz w:val="28"/>
          <w:szCs w:val="28"/>
        </w:rPr>
        <w:t xml:space="preserve"> of 30/06/2016 .</w:t>
      </w:r>
    </w:p>
    <w:p w:rsidR="008502A5" w:rsidRDefault="008502A5" w:rsidP="008502A5">
      <w:pPr>
        <w:pStyle w:val="ListParagraph"/>
        <w:rPr>
          <w:sz w:val="28"/>
          <w:szCs w:val="28"/>
        </w:rPr>
      </w:pPr>
    </w:p>
    <w:p w:rsidR="008502A5" w:rsidRDefault="008502A5" w:rsidP="008502A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Certified  that</w:t>
      </w:r>
      <w:proofErr w:type="gramEnd"/>
      <w:r>
        <w:rPr>
          <w:sz w:val="28"/>
          <w:szCs w:val="28"/>
        </w:rPr>
        <w:t xml:space="preserve"> NO Departmental disciplinary  proceedings are pending against the employee.</w:t>
      </w:r>
    </w:p>
    <w:p w:rsidR="008502A5" w:rsidRDefault="008502A5" w:rsidP="008502A5">
      <w:pPr>
        <w:pStyle w:val="ListParagraph"/>
        <w:rPr>
          <w:sz w:val="28"/>
          <w:szCs w:val="28"/>
        </w:rPr>
      </w:pPr>
    </w:p>
    <w:p w:rsidR="008502A5" w:rsidRDefault="008502A5" w:rsidP="008502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Certified that NO Judicial proceedings are pending against the employee.</w:t>
      </w:r>
    </w:p>
    <w:p w:rsidR="008502A5" w:rsidRDefault="008502A5" w:rsidP="008502A5">
      <w:pPr>
        <w:pStyle w:val="ListParagraph"/>
        <w:rPr>
          <w:sz w:val="28"/>
          <w:szCs w:val="28"/>
        </w:rPr>
      </w:pPr>
    </w:p>
    <w:p w:rsidR="008502A5" w:rsidRDefault="008502A5" w:rsidP="008502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Certified that there are NO financial irregularities.</w:t>
      </w:r>
    </w:p>
    <w:p w:rsidR="008502A5" w:rsidRDefault="008502A5" w:rsidP="008502A5">
      <w:pPr>
        <w:pStyle w:val="ListParagraph"/>
        <w:rPr>
          <w:sz w:val="28"/>
          <w:szCs w:val="28"/>
        </w:rPr>
      </w:pPr>
    </w:p>
    <w:p w:rsidR="008502A5" w:rsidRDefault="008502A5" w:rsidP="008502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Certified that there are NO Audit Objections, Embezzlements, Misuse or Misappropriation of </w:t>
      </w:r>
      <w:proofErr w:type="gramStart"/>
      <w:r>
        <w:rPr>
          <w:sz w:val="28"/>
          <w:szCs w:val="28"/>
        </w:rPr>
        <w:t>Government  Funds</w:t>
      </w:r>
      <w:proofErr w:type="gramEnd"/>
      <w:r>
        <w:rPr>
          <w:sz w:val="28"/>
          <w:szCs w:val="28"/>
        </w:rPr>
        <w:t xml:space="preserve"> or any pecuniary loss caused to Government or Local Authorities, Government dues or local Authority  dues  or loss sustained by the Government Servant due to negligence  pending against the employee.</w:t>
      </w:r>
    </w:p>
    <w:p w:rsidR="008502A5" w:rsidRDefault="008502A5" w:rsidP="008502A5">
      <w:pPr>
        <w:pStyle w:val="ListParagraph"/>
        <w:rPr>
          <w:sz w:val="28"/>
          <w:szCs w:val="28"/>
        </w:rPr>
      </w:pPr>
    </w:p>
    <w:p w:rsidR="008502A5" w:rsidRDefault="008502A5" w:rsidP="008502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Certified that I have verified the services with reference to pay rolls, pay fixations, including the Automatic Advancement Schemes, Appointments / Pay Fixations from time to time till the date of retirement. (Vide Circular Memo No.42/PSC/2012 Finance (PSC) Department Dated: 17/02/2012).</w:t>
      </w:r>
    </w:p>
    <w:p w:rsidR="008502A5" w:rsidRDefault="008502A5" w:rsidP="008502A5">
      <w:pPr>
        <w:pStyle w:val="ListParagraph"/>
        <w:rPr>
          <w:sz w:val="28"/>
          <w:szCs w:val="28"/>
        </w:rPr>
      </w:pPr>
    </w:p>
    <w:p w:rsidR="008502A5" w:rsidRDefault="008502A5" w:rsidP="008502A5">
      <w:pPr>
        <w:rPr>
          <w:sz w:val="24"/>
          <w:szCs w:val="24"/>
        </w:rPr>
      </w:pPr>
    </w:p>
    <w:p w:rsidR="00FD6A44" w:rsidRDefault="00FD6A44"/>
    <w:sectPr w:rsidR="00FD6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7A0F"/>
    <w:multiLevelType w:val="hybridMultilevel"/>
    <w:tmpl w:val="68700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02A5"/>
    <w:rsid w:val="008502A5"/>
    <w:rsid w:val="00FD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2A5"/>
    <w:pPr>
      <w:ind w:left="720"/>
      <w:contextualSpacing/>
    </w:pPr>
    <w:rPr>
      <w:rFonts w:ascii="Calibri" w:eastAsia="Times New Roman" w:hAnsi="Calibri" w:cs="Gautami"/>
      <w:lang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Ratnam</dc:creator>
  <cp:keywords/>
  <dc:description/>
  <cp:lastModifiedBy>Ratnam</cp:lastModifiedBy>
  <cp:revision>2</cp:revision>
  <dcterms:created xsi:type="dcterms:W3CDTF">2022-04-26T01:34:00Z</dcterms:created>
  <dcterms:modified xsi:type="dcterms:W3CDTF">2022-04-26T01:34:00Z</dcterms:modified>
</cp:coreProperties>
</file>